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E0A39A" w14:textId="18E5D363" w:rsidR="00B55C34" w:rsidRDefault="00784575">
      <w:p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  <w:u w:val="single"/>
        </w:rPr>
        <w:t>Foundation</w:t>
      </w:r>
      <w:bookmarkStart w:id="0" w:name="_GoBack"/>
      <w:bookmarkEnd w:id="0"/>
    </w:p>
    <w:p w14:paraId="60F40383" w14:textId="28C49FA8" w:rsidR="00653D84" w:rsidRPr="00766E02" w:rsidRDefault="00653D84">
      <w:p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  <w:u w:val="single"/>
        </w:rPr>
        <w:t>Resou</w:t>
      </w:r>
      <w:r w:rsidR="004001CF">
        <w:rPr>
          <w:rFonts w:ascii="Calibri" w:hAnsi="Calibri"/>
          <w:b/>
          <w:sz w:val="24"/>
          <w:szCs w:val="24"/>
          <w:u w:val="single"/>
        </w:rPr>
        <w:t>r</w:t>
      </w:r>
      <w:r>
        <w:rPr>
          <w:rFonts w:ascii="Calibri" w:hAnsi="Calibri"/>
          <w:b/>
          <w:sz w:val="24"/>
          <w:szCs w:val="24"/>
          <w:u w:val="single"/>
        </w:rPr>
        <w:t>ces –</w:t>
      </w:r>
      <w:r w:rsidR="00441C5F">
        <w:rPr>
          <w:rFonts w:ascii="Calibri" w:hAnsi="Calibri"/>
          <w:b/>
          <w:sz w:val="24"/>
          <w:szCs w:val="24"/>
          <w:u w:val="single"/>
        </w:rPr>
        <w:t xml:space="preserve"> </w:t>
      </w:r>
      <w:r w:rsidR="00F20D95">
        <w:rPr>
          <w:rFonts w:ascii="Calibri" w:hAnsi="Calibri"/>
          <w:b/>
          <w:sz w:val="24"/>
          <w:szCs w:val="24"/>
          <w:u w:val="single"/>
        </w:rPr>
        <w:t>bears, blocks</w:t>
      </w:r>
    </w:p>
    <w:p w14:paraId="2897691B" w14:textId="77777777" w:rsidR="00521922" w:rsidRPr="00766E02" w:rsidRDefault="00920471" w:rsidP="00521922">
      <w:pPr>
        <w:rPr>
          <w:rFonts w:ascii="Calibri" w:hAnsi="Calibri"/>
          <w:sz w:val="24"/>
          <w:szCs w:val="24"/>
          <w:u w:val="single"/>
        </w:rPr>
      </w:pPr>
      <w:r w:rsidRPr="00766E02">
        <w:rPr>
          <w:rFonts w:ascii="Calibri" w:hAnsi="Calibri"/>
          <w:b/>
          <w:sz w:val="24"/>
          <w:szCs w:val="24"/>
          <w:u w:val="single"/>
        </w:rPr>
        <w:t>Goal</w:t>
      </w:r>
      <w:r w:rsidR="00B87C49" w:rsidRPr="00766E02">
        <w:rPr>
          <w:rFonts w:ascii="Calibri" w:hAnsi="Calibri"/>
          <w:b/>
          <w:sz w:val="24"/>
          <w:szCs w:val="24"/>
          <w:u w:val="single"/>
        </w:rPr>
        <w:t>s</w:t>
      </w:r>
    </w:p>
    <w:p w14:paraId="6820167D" w14:textId="77777777" w:rsidR="00F20D95" w:rsidRPr="006175B3" w:rsidRDefault="00F20D95" w:rsidP="00F20D95">
      <w:pPr>
        <w:pStyle w:val="ListParagraph"/>
        <w:numPr>
          <w:ilvl w:val="0"/>
          <w:numId w:val="20"/>
        </w:numPr>
        <w:spacing w:after="160" w:line="259" w:lineRule="auto"/>
        <w:rPr>
          <w:rFonts w:ascii="Arial" w:eastAsia="Times New Roman" w:hAnsi="Arial" w:cs="Arial"/>
          <w:color w:val="4BACC6" w:themeColor="accent5"/>
          <w:sz w:val="20"/>
          <w:szCs w:val="20"/>
          <w:lang w:eastAsia="en-AU"/>
        </w:rPr>
      </w:pPr>
      <w:r w:rsidRPr="000414D3">
        <w:rPr>
          <w:rFonts w:ascii="Arial" w:eastAsia="Times New Roman" w:hAnsi="Arial" w:cs="Arial"/>
          <w:sz w:val="20"/>
          <w:szCs w:val="20"/>
          <w:lang w:eastAsia="en-AU"/>
        </w:rPr>
        <w:t>identify key words in a simple one step command</w:t>
      </w:r>
    </w:p>
    <w:p w14:paraId="320BAD40" w14:textId="77777777" w:rsidR="00F20D95" w:rsidRPr="006175B3" w:rsidRDefault="00F20D95" w:rsidP="00F20D95">
      <w:pPr>
        <w:pStyle w:val="ListParagraph"/>
        <w:numPr>
          <w:ilvl w:val="0"/>
          <w:numId w:val="20"/>
        </w:numPr>
        <w:spacing w:after="160" w:line="259" w:lineRule="auto"/>
        <w:rPr>
          <w:rFonts w:ascii="Arial" w:eastAsia="Times New Roman" w:hAnsi="Arial" w:cs="Arial"/>
          <w:color w:val="4BACC6" w:themeColor="accent5"/>
          <w:sz w:val="20"/>
          <w:szCs w:val="20"/>
          <w:lang w:eastAsia="en-AU"/>
        </w:rPr>
      </w:pPr>
      <w:r w:rsidRPr="000414D3">
        <w:rPr>
          <w:rFonts w:ascii="Arial" w:eastAsia="Times New Roman" w:hAnsi="Arial" w:cs="Arial"/>
          <w:sz w:val="20"/>
          <w:szCs w:val="20"/>
          <w:lang w:eastAsia="en-AU"/>
        </w:rPr>
        <w:t>create a visual picture in my mind of what I need to do when given simple, one step instruction</w:t>
      </w:r>
    </w:p>
    <w:p w14:paraId="280A32FE" w14:textId="6AA17581" w:rsidR="00F20D95" w:rsidRPr="006175B3" w:rsidRDefault="00F20D95" w:rsidP="00F20D95">
      <w:pPr>
        <w:pStyle w:val="ListParagraph"/>
        <w:numPr>
          <w:ilvl w:val="0"/>
          <w:numId w:val="20"/>
        </w:numPr>
        <w:spacing w:after="160" w:line="259" w:lineRule="auto"/>
        <w:rPr>
          <w:rFonts w:ascii="Arial" w:eastAsia="Times New Roman" w:hAnsi="Arial" w:cs="Arial"/>
          <w:color w:val="4BACC6" w:themeColor="accent5"/>
          <w:sz w:val="20"/>
          <w:szCs w:val="20"/>
          <w:lang w:eastAsia="en-AU"/>
        </w:rPr>
      </w:pPr>
      <w:r w:rsidRPr="000414D3">
        <w:rPr>
          <w:rFonts w:ascii="Arial" w:eastAsia="Times New Roman" w:hAnsi="Arial" w:cs="Arial"/>
          <w:sz w:val="20"/>
          <w:szCs w:val="20"/>
          <w:lang w:eastAsia="en-AU"/>
        </w:rPr>
        <w:t xml:space="preserve">give and follow directions with simple prepositions relating to placement (above, </w:t>
      </w:r>
      <w:r w:rsidR="00AA618D">
        <w:rPr>
          <w:rFonts w:ascii="Arial" w:eastAsia="Times New Roman" w:hAnsi="Arial" w:cs="Arial"/>
          <w:sz w:val="20"/>
          <w:szCs w:val="20"/>
          <w:lang w:eastAsia="en-AU"/>
        </w:rPr>
        <w:t>under</w:t>
      </w:r>
      <w:r w:rsidRPr="000414D3">
        <w:rPr>
          <w:rFonts w:ascii="Arial" w:eastAsia="Times New Roman" w:hAnsi="Arial" w:cs="Arial"/>
          <w:sz w:val="20"/>
          <w:szCs w:val="20"/>
          <w:lang w:eastAsia="en-AU"/>
        </w:rPr>
        <w:t>, between, left, right)</w:t>
      </w:r>
    </w:p>
    <w:p w14:paraId="22BBDB86" w14:textId="2FCCFB04" w:rsidR="00F20D95" w:rsidRPr="006175B3" w:rsidRDefault="00F20D95" w:rsidP="00F20D95">
      <w:pPr>
        <w:pStyle w:val="ListParagraph"/>
        <w:numPr>
          <w:ilvl w:val="0"/>
          <w:numId w:val="20"/>
        </w:numPr>
        <w:spacing w:after="160" w:line="259" w:lineRule="auto"/>
        <w:rPr>
          <w:rFonts w:ascii="Arial" w:eastAsia="Times New Roman" w:hAnsi="Arial" w:cs="Arial"/>
          <w:color w:val="4BACC6" w:themeColor="accent5"/>
          <w:sz w:val="20"/>
          <w:szCs w:val="20"/>
          <w:lang w:eastAsia="en-AU"/>
        </w:rPr>
      </w:pPr>
      <w:r w:rsidRPr="000414D3">
        <w:rPr>
          <w:rFonts w:ascii="Arial" w:eastAsia="Times New Roman" w:hAnsi="Arial" w:cs="Arial"/>
          <w:sz w:val="20"/>
          <w:szCs w:val="20"/>
          <w:lang w:eastAsia="en-AU"/>
        </w:rPr>
        <w:t xml:space="preserve">give and follow directions with simple concepts relating to direction (toward, </w:t>
      </w:r>
      <w:proofErr w:type="spellStart"/>
      <w:r w:rsidRPr="000414D3">
        <w:rPr>
          <w:rFonts w:ascii="Arial" w:eastAsia="Times New Roman" w:hAnsi="Arial" w:cs="Arial"/>
          <w:sz w:val="20"/>
          <w:szCs w:val="20"/>
          <w:lang w:eastAsia="en-AU"/>
        </w:rPr>
        <w:t>through</w:t>
      </w:r>
      <w:proofErr w:type="spellEnd"/>
      <w:r w:rsidRPr="000414D3">
        <w:rPr>
          <w:rFonts w:ascii="Arial" w:eastAsia="Times New Roman" w:hAnsi="Arial" w:cs="Arial"/>
          <w:sz w:val="20"/>
          <w:szCs w:val="20"/>
          <w:lang w:eastAsia="en-AU"/>
        </w:rPr>
        <w:t>, around, across</w:t>
      </w:r>
      <w:r w:rsidR="00AA618D">
        <w:rPr>
          <w:rFonts w:ascii="Arial" w:eastAsia="Times New Roman" w:hAnsi="Arial" w:cs="Arial"/>
          <w:sz w:val="20"/>
          <w:szCs w:val="20"/>
          <w:lang w:eastAsia="en-AU"/>
        </w:rPr>
        <w:t>, over</w:t>
      </w:r>
      <w:r w:rsidRPr="000414D3">
        <w:rPr>
          <w:rFonts w:ascii="Arial" w:eastAsia="Times New Roman" w:hAnsi="Arial" w:cs="Arial"/>
          <w:sz w:val="20"/>
          <w:szCs w:val="20"/>
          <w:lang w:eastAsia="en-AU"/>
        </w:rPr>
        <w:t>)</w:t>
      </w:r>
    </w:p>
    <w:p w14:paraId="545071DA" w14:textId="39B0A7AA" w:rsidR="00F20D95" w:rsidRPr="006175B3" w:rsidRDefault="00F20D95" w:rsidP="00F20D95">
      <w:pPr>
        <w:pStyle w:val="ListParagraph"/>
        <w:numPr>
          <w:ilvl w:val="0"/>
          <w:numId w:val="20"/>
        </w:numPr>
        <w:spacing w:after="160" w:line="259" w:lineRule="auto"/>
        <w:rPr>
          <w:rFonts w:ascii="Arial" w:eastAsia="Times New Roman" w:hAnsi="Arial" w:cs="Arial"/>
          <w:color w:val="4BACC6" w:themeColor="accent5"/>
          <w:sz w:val="20"/>
          <w:szCs w:val="20"/>
          <w:lang w:eastAsia="en-AU"/>
        </w:rPr>
      </w:pPr>
      <w:r w:rsidRPr="000414D3">
        <w:rPr>
          <w:rFonts w:ascii="Arial" w:eastAsia="Times New Roman" w:hAnsi="Arial" w:cs="Arial"/>
          <w:sz w:val="20"/>
          <w:szCs w:val="20"/>
          <w:lang w:eastAsia="en-AU"/>
        </w:rPr>
        <w:t>give and follow simple 2 step commands in the correct order</w:t>
      </w:r>
      <w:r w:rsidR="00441C5F">
        <w:rPr>
          <w:rFonts w:ascii="Arial" w:eastAsia="Times New Roman" w:hAnsi="Arial" w:cs="Arial"/>
          <w:sz w:val="20"/>
          <w:szCs w:val="20"/>
          <w:lang w:eastAsia="en-AU"/>
        </w:rPr>
        <w:t xml:space="preserve"> (if going up a contingency)</w:t>
      </w:r>
    </w:p>
    <w:p w14:paraId="22137322" w14:textId="77777777" w:rsidR="00F20D95" w:rsidRDefault="00F20D95" w:rsidP="00F20D95">
      <w:pPr>
        <w:pStyle w:val="ListParagraph"/>
        <w:numPr>
          <w:ilvl w:val="0"/>
          <w:numId w:val="20"/>
        </w:numPr>
        <w:spacing w:after="160" w:line="259" w:lineRule="auto"/>
        <w:rPr>
          <w:rFonts w:ascii="Arial" w:eastAsia="Times New Roman" w:hAnsi="Arial" w:cs="Arial"/>
          <w:color w:val="4BACC6" w:themeColor="accent5"/>
          <w:sz w:val="20"/>
          <w:szCs w:val="20"/>
          <w:lang w:eastAsia="en-AU"/>
        </w:rPr>
      </w:pPr>
      <w:r w:rsidRPr="000414D3">
        <w:rPr>
          <w:rFonts w:ascii="Arial" w:eastAsia="Times New Roman" w:hAnsi="Arial" w:cs="Arial"/>
          <w:color w:val="4BACC6" w:themeColor="accent5"/>
          <w:sz w:val="20"/>
          <w:szCs w:val="20"/>
          <w:lang w:eastAsia="en-AU"/>
        </w:rPr>
        <w:t>describe position and movement (math)</w:t>
      </w:r>
    </w:p>
    <w:p w14:paraId="56941DA8" w14:textId="125FBDA7" w:rsidR="00AA618D" w:rsidRDefault="00AA618D" w:rsidP="004F66AD">
      <w:p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  <w:u w:val="single"/>
        </w:rPr>
        <w:t>Tune in</w:t>
      </w:r>
    </w:p>
    <w:p w14:paraId="0B4287C8" w14:textId="7DFB79C5" w:rsidR="00AA618D" w:rsidRPr="00AA618D" w:rsidRDefault="00AA618D" w:rsidP="004F66AD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Over and under song using the bears</w:t>
      </w:r>
    </w:p>
    <w:p w14:paraId="1614AF2F" w14:textId="77777777" w:rsidR="004F66AD" w:rsidRPr="00766E02" w:rsidRDefault="004F66AD" w:rsidP="004F66AD">
      <w:pPr>
        <w:rPr>
          <w:rFonts w:ascii="Calibri" w:hAnsi="Calibri"/>
          <w:b/>
          <w:sz w:val="24"/>
          <w:szCs w:val="24"/>
          <w:u w:val="single"/>
        </w:rPr>
      </w:pPr>
      <w:r w:rsidRPr="00766E02">
        <w:rPr>
          <w:rFonts w:ascii="Calibri" w:hAnsi="Calibri"/>
          <w:b/>
          <w:sz w:val="24"/>
          <w:szCs w:val="24"/>
          <w:u w:val="single"/>
        </w:rPr>
        <w:t>Mini-Lesson</w:t>
      </w:r>
    </w:p>
    <w:p w14:paraId="337B6D0F" w14:textId="0910B090" w:rsidR="00AA618D" w:rsidRDefault="00AA618D" w:rsidP="00926E18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Go through vocabulary from song and add other vocabulary to be used in the session.  Draw pics to go with vocabulary.</w:t>
      </w:r>
    </w:p>
    <w:p w14:paraId="2113A0E8" w14:textId="4F25B938" w:rsidR="00AA618D" w:rsidRDefault="00AA618D" w:rsidP="00926E18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Vocabulary: over, under, on, </w:t>
      </w:r>
      <w:proofErr w:type="spellStart"/>
      <w:r>
        <w:rPr>
          <w:rFonts w:ascii="Calibri" w:hAnsi="Calibri"/>
          <w:sz w:val="24"/>
          <w:szCs w:val="24"/>
        </w:rPr>
        <w:t>through</w:t>
      </w:r>
      <w:proofErr w:type="spellEnd"/>
      <w:r>
        <w:rPr>
          <w:rFonts w:ascii="Calibri" w:hAnsi="Calibri"/>
          <w:sz w:val="24"/>
          <w:szCs w:val="24"/>
        </w:rPr>
        <w:t>, between, behind, around</w:t>
      </w:r>
    </w:p>
    <w:p w14:paraId="2B712428" w14:textId="1D5DED52" w:rsidR="00926E18" w:rsidRDefault="00926E18" w:rsidP="00926E18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Discuss rationale for working on </w:t>
      </w:r>
      <w:r w:rsidR="00AA618D">
        <w:rPr>
          <w:rFonts w:ascii="Calibri" w:hAnsi="Calibri"/>
          <w:sz w:val="24"/>
          <w:szCs w:val="24"/>
        </w:rPr>
        <w:t>following directions</w:t>
      </w:r>
      <w:r>
        <w:rPr>
          <w:rFonts w:ascii="Calibri" w:hAnsi="Calibri"/>
          <w:sz w:val="24"/>
          <w:szCs w:val="24"/>
        </w:rPr>
        <w:t>:</w:t>
      </w:r>
    </w:p>
    <w:p w14:paraId="17D672F7" w14:textId="5B11CDD0" w:rsidR="0076400B" w:rsidRDefault="00AA618D" w:rsidP="00926E18">
      <w:pPr>
        <w:pStyle w:val="ListParagraph"/>
        <w:numPr>
          <w:ilvl w:val="0"/>
          <w:numId w:val="18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following teachers instructions at school</w:t>
      </w:r>
    </w:p>
    <w:p w14:paraId="6C10C992" w14:textId="1E782112" w:rsidR="00AA618D" w:rsidRDefault="00AA618D" w:rsidP="00926E18">
      <w:pPr>
        <w:pStyle w:val="ListParagraph"/>
        <w:numPr>
          <w:ilvl w:val="0"/>
          <w:numId w:val="18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following instructions at home</w:t>
      </w:r>
    </w:p>
    <w:p w14:paraId="5511946E" w14:textId="76CE4739" w:rsidR="00AA618D" w:rsidRDefault="00AA618D" w:rsidP="00926E18">
      <w:pPr>
        <w:pStyle w:val="ListParagraph"/>
        <w:numPr>
          <w:ilvl w:val="0"/>
          <w:numId w:val="18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explaining to someone else how to do something</w:t>
      </w:r>
    </w:p>
    <w:p w14:paraId="0199729B" w14:textId="2DD48078" w:rsidR="00AA618D" w:rsidRDefault="00AA618D" w:rsidP="00926E18">
      <w:pPr>
        <w:pStyle w:val="ListParagraph"/>
        <w:numPr>
          <w:ilvl w:val="0"/>
          <w:numId w:val="18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following directions to get somewhere</w:t>
      </w:r>
    </w:p>
    <w:p w14:paraId="4C5149AB" w14:textId="28273E9C" w:rsidR="00AA618D" w:rsidRDefault="00AA618D" w:rsidP="00AA618D">
      <w:pPr>
        <w:pStyle w:val="ListParagraph"/>
        <w:numPr>
          <w:ilvl w:val="0"/>
          <w:numId w:val="18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following a recipe</w:t>
      </w:r>
    </w:p>
    <w:p w14:paraId="0499C217" w14:textId="32311A6F" w:rsidR="00AA618D" w:rsidRDefault="00AA618D" w:rsidP="00AA618D">
      <w:pPr>
        <w:pStyle w:val="ListParagraph"/>
        <w:numPr>
          <w:ilvl w:val="0"/>
          <w:numId w:val="18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generate other ideas for when we use directions  using class</w:t>
      </w:r>
    </w:p>
    <w:p w14:paraId="19B7908C" w14:textId="7B67E29F" w:rsidR="00AA618D" w:rsidRDefault="00AA618D" w:rsidP="00AA618D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Discuss strategies for following directions</w:t>
      </w:r>
    </w:p>
    <w:p w14:paraId="57553890" w14:textId="7E86397F" w:rsidR="00AA618D" w:rsidRDefault="00AA618D" w:rsidP="00AA618D">
      <w:pPr>
        <w:pStyle w:val="ListParagraph"/>
        <w:numPr>
          <w:ilvl w:val="0"/>
          <w:numId w:val="21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key words</w:t>
      </w:r>
    </w:p>
    <w:p w14:paraId="64647FC3" w14:textId="08935556" w:rsidR="00AA618D" w:rsidRDefault="00AA618D" w:rsidP="00AA618D">
      <w:pPr>
        <w:pStyle w:val="ListParagraph"/>
        <w:numPr>
          <w:ilvl w:val="0"/>
          <w:numId w:val="21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visualizing</w:t>
      </w:r>
    </w:p>
    <w:p w14:paraId="7E58BF49" w14:textId="1738219B" w:rsidR="00AA618D" w:rsidRPr="00AA618D" w:rsidRDefault="00AA618D" w:rsidP="00AA618D">
      <w:pPr>
        <w:pStyle w:val="ListParagraph"/>
        <w:numPr>
          <w:ilvl w:val="0"/>
          <w:numId w:val="21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ask questions if you’re not sure</w:t>
      </w:r>
    </w:p>
    <w:p w14:paraId="3CCBA5EB" w14:textId="77777777" w:rsidR="00926E18" w:rsidRDefault="00926E18" w:rsidP="00926E18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Generate strategies through class discussion.</w:t>
      </w:r>
    </w:p>
    <w:p w14:paraId="6DE628BB" w14:textId="77777777" w:rsidR="009D0A39" w:rsidRDefault="00926E18" w:rsidP="00926E18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Practice </w:t>
      </w:r>
      <w:r w:rsidR="009D0A39">
        <w:rPr>
          <w:rFonts w:ascii="Calibri" w:hAnsi="Calibri"/>
          <w:sz w:val="24"/>
          <w:szCs w:val="24"/>
        </w:rPr>
        <w:t>making and following directions with the target vocabulary.  Use pictures of the vocabulary as prompts to use in full sentences.</w:t>
      </w:r>
    </w:p>
    <w:p w14:paraId="3EA616DE" w14:textId="77777777" w:rsidR="002D6CE7" w:rsidRPr="00766E02" w:rsidRDefault="002D6CE7" w:rsidP="002D6CE7">
      <w:pPr>
        <w:pStyle w:val="Body"/>
        <w:jc w:val="both"/>
        <w:rPr>
          <w:rFonts w:ascii="Calibri" w:eastAsiaTheme="minorHAnsi" w:hAnsi="Calibri" w:cstheme="minorBidi"/>
          <w:b/>
          <w:color w:val="auto"/>
          <w:sz w:val="24"/>
          <w:szCs w:val="24"/>
          <w:u w:val="single"/>
          <w:bdr w:val="none" w:sz="0" w:space="0" w:color="auto"/>
        </w:rPr>
      </w:pPr>
      <w:r w:rsidRPr="00766E02">
        <w:rPr>
          <w:rFonts w:ascii="Calibri" w:eastAsiaTheme="minorHAnsi" w:hAnsi="Calibri" w:cstheme="minorBidi"/>
          <w:b/>
          <w:color w:val="auto"/>
          <w:sz w:val="24"/>
          <w:szCs w:val="24"/>
          <w:u w:val="single"/>
          <w:bdr w:val="none" w:sz="0" w:space="0" w:color="auto"/>
        </w:rPr>
        <w:lastRenderedPageBreak/>
        <w:t>Group work</w:t>
      </w:r>
    </w:p>
    <w:p w14:paraId="04C81599" w14:textId="46B57044" w:rsidR="002D6CE7" w:rsidRPr="00766E02" w:rsidRDefault="002D6CE7" w:rsidP="002D6CE7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  <w:t xml:space="preserve">Get ready </w:t>
      </w:r>
    </w:p>
    <w:p w14:paraId="64F02613" w14:textId="7E50936D" w:rsidR="004F66AD" w:rsidRPr="00766E02" w:rsidRDefault="002D6CE7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- </w:t>
      </w:r>
      <w:r w:rsidR="0076400B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Students are sorted into differentiated groups and placed with an adult to </w:t>
      </w:r>
      <w:r w:rsidR="009D0A39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facilitate the making and following of directions</w:t>
      </w:r>
      <w:r w:rsidR="0076400B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.</w:t>
      </w:r>
    </w:p>
    <w:p w14:paraId="6BF19F62" w14:textId="23A993E9" w:rsidR="004F66AD" w:rsidRPr="00766E02" w:rsidRDefault="004F66AD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- </w:t>
      </w:r>
      <w:r w:rsidR="009D0A39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Each students is given a bear and 2 blocks</w:t>
      </w:r>
      <w:r w:rsidR="0076400B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.</w:t>
      </w:r>
    </w:p>
    <w:p w14:paraId="2F7C75CD" w14:textId="77777777" w:rsidR="004F66AD" w:rsidRPr="00766E02" w:rsidRDefault="004F66AD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</w:p>
    <w:p w14:paraId="54C01569" w14:textId="77777777" w:rsidR="004F66AD" w:rsidRPr="00766E02" w:rsidRDefault="00E57CDE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  <w:t>Activity</w:t>
      </w:r>
    </w:p>
    <w:p w14:paraId="092BC7D5" w14:textId="6FAB71C3" w:rsidR="00A3602D" w:rsidRDefault="009D0A39" w:rsidP="0076400B">
      <w:pPr>
        <w:pStyle w:val="ListParagrap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One students chooses a card with a target word on it.  The student creates an instruction relating to the blocks and bear using the word chosen (</w:t>
      </w:r>
      <w:proofErr w:type="spellStart"/>
      <w:r>
        <w:rPr>
          <w:rFonts w:ascii="Calibri" w:hAnsi="Calibri"/>
          <w:sz w:val="24"/>
          <w:szCs w:val="24"/>
        </w:rPr>
        <w:t>eg</w:t>
      </w:r>
      <w:proofErr w:type="spellEnd"/>
      <w:r>
        <w:rPr>
          <w:rFonts w:ascii="Calibri" w:hAnsi="Calibri"/>
          <w:sz w:val="24"/>
          <w:szCs w:val="24"/>
        </w:rPr>
        <w:t>. Put the bear on 1 block)</w:t>
      </w:r>
      <w:r w:rsidR="006E7718">
        <w:rPr>
          <w:rFonts w:ascii="Calibri" w:hAnsi="Calibri"/>
          <w:sz w:val="24"/>
          <w:szCs w:val="24"/>
        </w:rPr>
        <w:t>.</w:t>
      </w:r>
    </w:p>
    <w:p w14:paraId="130ACA5A" w14:textId="77777777" w:rsidR="009D0A39" w:rsidRDefault="009D0A39" w:rsidP="0076400B">
      <w:pPr>
        <w:pStyle w:val="ListParagrap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Adults tune students in to using strategies such as </w:t>
      </w:r>
    </w:p>
    <w:p w14:paraId="00C9277E" w14:textId="77777777" w:rsidR="009D0A39" w:rsidRDefault="009D0A39" w:rsidP="009D0A39">
      <w:pPr>
        <w:pStyle w:val="ListParagraph"/>
        <w:numPr>
          <w:ilvl w:val="0"/>
          <w:numId w:val="22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picking out key words</w:t>
      </w:r>
    </w:p>
    <w:p w14:paraId="3F7684C6" w14:textId="77777777" w:rsidR="009D0A39" w:rsidRDefault="009D0A39" w:rsidP="009D0A39">
      <w:pPr>
        <w:pStyle w:val="ListParagraph"/>
        <w:numPr>
          <w:ilvl w:val="0"/>
          <w:numId w:val="22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picturing what they are going to do</w:t>
      </w:r>
    </w:p>
    <w:p w14:paraId="017782DE" w14:textId="77777777" w:rsidR="009D0A39" w:rsidRDefault="009D0A39" w:rsidP="009D0A39">
      <w:pPr>
        <w:pStyle w:val="ListParagraph"/>
        <w:numPr>
          <w:ilvl w:val="0"/>
          <w:numId w:val="22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using listening skills</w:t>
      </w:r>
    </w:p>
    <w:p w14:paraId="3734C84C" w14:textId="2CA05018" w:rsidR="009D0A39" w:rsidRDefault="009D0A39" w:rsidP="009D0A39">
      <w:pPr>
        <w:pStyle w:val="ListParagraph"/>
        <w:numPr>
          <w:ilvl w:val="0"/>
          <w:numId w:val="22"/>
        </w:numPr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speaking</w:t>
      </w:r>
      <w:proofErr w:type="gramEnd"/>
      <w:r>
        <w:rPr>
          <w:rFonts w:ascii="Calibri" w:hAnsi="Calibri"/>
          <w:sz w:val="24"/>
          <w:szCs w:val="24"/>
        </w:rPr>
        <w:t xml:space="preserve"> clearly in full sentences.</w:t>
      </w:r>
    </w:p>
    <w:p w14:paraId="500490BD" w14:textId="77777777" w:rsidR="0076400B" w:rsidRPr="0076400B" w:rsidRDefault="00A3602D" w:rsidP="0076400B">
      <w:pPr>
        <w:pStyle w:val="ListParagraph"/>
        <w:rPr>
          <w:rFonts w:ascii="Calibri" w:hAnsi="Calibri"/>
          <w:b/>
          <w:sz w:val="24"/>
          <w:szCs w:val="24"/>
          <w:u w:val="single"/>
        </w:rPr>
      </w:pPr>
      <w:r w:rsidRPr="001C61DC">
        <w:rPr>
          <w:rFonts w:ascii="Calibri" w:hAnsi="Calibri"/>
          <w:b/>
          <w:sz w:val="24"/>
          <w:szCs w:val="24"/>
        </w:rPr>
        <w:t>Contingency up</w:t>
      </w:r>
      <w:r>
        <w:rPr>
          <w:rFonts w:ascii="Calibri" w:hAnsi="Calibri"/>
          <w:b/>
          <w:sz w:val="24"/>
          <w:szCs w:val="24"/>
        </w:rPr>
        <w:t xml:space="preserve"> </w:t>
      </w:r>
    </w:p>
    <w:p w14:paraId="35A7C183" w14:textId="739DB4A6" w:rsidR="0076400B" w:rsidRPr="0076400B" w:rsidRDefault="009D0A39" w:rsidP="005F6AA0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If students find it easy to give and follow 1 step instructions, ask the students to give instructions with 2 of the target words, which will require giving and following 2 step instructions (</w:t>
      </w:r>
      <w:proofErr w:type="spellStart"/>
      <w:r>
        <w:rPr>
          <w:rFonts w:ascii="Calibri" w:hAnsi="Calibri"/>
          <w:sz w:val="24"/>
          <w:szCs w:val="24"/>
        </w:rPr>
        <w:t>eg</w:t>
      </w:r>
      <w:proofErr w:type="spellEnd"/>
      <w:r>
        <w:rPr>
          <w:rFonts w:ascii="Calibri" w:hAnsi="Calibri"/>
          <w:sz w:val="24"/>
          <w:szCs w:val="24"/>
        </w:rPr>
        <w:t>. Put one block on the bear and the other block under the bear)</w:t>
      </w:r>
      <w:r w:rsidR="006E7718">
        <w:rPr>
          <w:rFonts w:ascii="Calibri" w:hAnsi="Calibri"/>
          <w:sz w:val="24"/>
          <w:szCs w:val="24"/>
        </w:rPr>
        <w:t>.</w:t>
      </w:r>
      <w:r w:rsidR="0076400B">
        <w:rPr>
          <w:rFonts w:ascii="Calibri" w:hAnsi="Calibri"/>
          <w:sz w:val="24"/>
          <w:szCs w:val="24"/>
        </w:rPr>
        <w:t xml:space="preserve"> </w:t>
      </w:r>
    </w:p>
    <w:p w14:paraId="7BE48BD0" w14:textId="77777777" w:rsidR="008A3B89" w:rsidRPr="008A3B89" w:rsidRDefault="00A3602D" w:rsidP="00A3602D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</w:rPr>
        <w:t xml:space="preserve">Contingency down </w:t>
      </w:r>
    </w:p>
    <w:p w14:paraId="35DE9CC7" w14:textId="63F8A5A8" w:rsidR="00A3602D" w:rsidRPr="009D0A39" w:rsidRDefault="009D0A39" w:rsidP="00A3602D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Students provide key words for sentences and the adult puts the words together to create a sentence the child can then copy (</w:t>
      </w:r>
      <w:proofErr w:type="spellStart"/>
      <w:r>
        <w:rPr>
          <w:rFonts w:ascii="Calibri" w:hAnsi="Calibri"/>
          <w:sz w:val="24"/>
          <w:szCs w:val="24"/>
        </w:rPr>
        <w:t>eg</w:t>
      </w:r>
      <w:proofErr w:type="spellEnd"/>
      <w:r>
        <w:rPr>
          <w:rFonts w:ascii="Calibri" w:hAnsi="Calibri"/>
          <w:sz w:val="24"/>
          <w:szCs w:val="24"/>
        </w:rPr>
        <w:t>. Child – “block on bear” Adult – “put the block on the bear”)</w:t>
      </w:r>
    </w:p>
    <w:p w14:paraId="71EB1E5C" w14:textId="4B904DC8" w:rsidR="009D0A39" w:rsidRPr="009D0A39" w:rsidRDefault="009D0A39" w:rsidP="00A3602D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Adults repeat the instruction when necessary</w:t>
      </w:r>
    </w:p>
    <w:p w14:paraId="54F81025" w14:textId="2D6CFD76" w:rsidR="009D0A39" w:rsidRPr="009D0A39" w:rsidRDefault="009D0A39" w:rsidP="00A3602D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Adult asks questions to elicit understanding “Did she say on or under?”</w:t>
      </w:r>
      <w:r w:rsidR="00441C5F">
        <w:rPr>
          <w:rFonts w:ascii="Calibri" w:hAnsi="Calibri"/>
          <w:sz w:val="24"/>
          <w:szCs w:val="24"/>
        </w:rPr>
        <w:t xml:space="preserve"> “Is under like this or this?”</w:t>
      </w:r>
    </w:p>
    <w:p w14:paraId="03FB2F14" w14:textId="605E8C52" w:rsidR="009D0A39" w:rsidRPr="00441C5F" w:rsidRDefault="009D0A39" w:rsidP="00A3602D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 xml:space="preserve">Adult </w:t>
      </w:r>
      <w:proofErr w:type="spellStart"/>
      <w:r w:rsidR="00441C5F">
        <w:rPr>
          <w:rFonts w:ascii="Calibri" w:hAnsi="Calibri"/>
          <w:sz w:val="24"/>
          <w:szCs w:val="24"/>
        </w:rPr>
        <w:t>summarises</w:t>
      </w:r>
      <w:proofErr w:type="spellEnd"/>
      <w:r w:rsidR="00441C5F">
        <w:rPr>
          <w:rFonts w:ascii="Calibri" w:hAnsi="Calibri"/>
          <w:sz w:val="24"/>
          <w:szCs w:val="24"/>
        </w:rPr>
        <w:t xml:space="preserve"> key words (</w:t>
      </w:r>
      <w:proofErr w:type="spellStart"/>
      <w:r w:rsidR="00441C5F">
        <w:rPr>
          <w:rFonts w:ascii="Calibri" w:hAnsi="Calibri"/>
          <w:sz w:val="24"/>
          <w:szCs w:val="24"/>
        </w:rPr>
        <w:t>eg</w:t>
      </w:r>
      <w:proofErr w:type="spellEnd"/>
      <w:r w:rsidR="00441C5F">
        <w:rPr>
          <w:rFonts w:ascii="Calibri" w:hAnsi="Calibri"/>
          <w:sz w:val="24"/>
          <w:szCs w:val="24"/>
        </w:rPr>
        <w:t>. Bear – on – block)</w:t>
      </w:r>
    </w:p>
    <w:p w14:paraId="263A027A" w14:textId="1A7DD040" w:rsidR="00441C5F" w:rsidRPr="001C61DC" w:rsidRDefault="00441C5F" w:rsidP="00A3602D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Adult models the actions while providing key words and students copy.</w:t>
      </w:r>
    </w:p>
    <w:p w14:paraId="3CEBE773" w14:textId="77777777" w:rsidR="00CC5E8D" w:rsidRPr="00766E02" w:rsidRDefault="00CC5E8D" w:rsidP="00AC2642">
      <w:pPr>
        <w:pStyle w:val="Body"/>
        <w:jc w:val="both"/>
        <w:rPr>
          <w:rFonts w:ascii="Calibri" w:eastAsia="Trebuchet MS" w:hAnsi="Calibri" w:cs="Trebuchet MS"/>
          <w:b/>
          <w:sz w:val="24"/>
          <w:szCs w:val="24"/>
          <w:u w:val="single"/>
        </w:rPr>
      </w:pPr>
      <w:r w:rsidRPr="00766E02">
        <w:rPr>
          <w:rFonts w:ascii="Calibri" w:eastAsia="Trebuchet MS" w:hAnsi="Calibri" w:cs="Trebuchet MS"/>
          <w:b/>
          <w:sz w:val="24"/>
          <w:szCs w:val="24"/>
          <w:u w:val="single"/>
        </w:rPr>
        <w:t>Share</w:t>
      </w:r>
    </w:p>
    <w:p w14:paraId="24B4480C" w14:textId="77777777" w:rsidR="004123E2" w:rsidRPr="00766E02" w:rsidRDefault="00E57CDE" w:rsidP="00AC2642">
      <w:pPr>
        <w:pStyle w:val="Body"/>
        <w:jc w:val="both"/>
        <w:rPr>
          <w:rFonts w:ascii="Calibri" w:eastAsia="Trebuchet MS" w:hAnsi="Calibri" w:cs="Trebuchet MS"/>
          <w:sz w:val="24"/>
          <w:szCs w:val="24"/>
          <w:u w:val="single"/>
        </w:rPr>
      </w:pPr>
      <w:r w:rsidRPr="00766E02">
        <w:rPr>
          <w:rFonts w:ascii="Calibri" w:eastAsia="Trebuchet MS" w:hAnsi="Calibri" w:cs="Trebuchet MS"/>
          <w:sz w:val="24"/>
          <w:szCs w:val="24"/>
          <w:u w:val="single"/>
        </w:rPr>
        <w:t>Transition</w:t>
      </w:r>
    </w:p>
    <w:p w14:paraId="5C1B8C13" w14:textId="0407C02A" w:rsidR="00BC469D" w:rsidRDefault="004123E2" w:rsidP="00441C5F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 w:rsidRPr="00766E02">
        <w:rPr>
          <w:rFonts w:ascii="Calibri" w:eastAsia="Trebuchet MS" w:hAnsi="Calibri" w:cs="Trebuchet MS"/>
          <w:sz w:val="24"/>
          <w:szCs w:val="24"/>
        </w:rPr>
        <w:t>S</w:t>
      </w:r>
      <w:r w:rsidR="00E57CDE" w:rsidRPr="00766E02">
        <w:rPr>
          <w:rFonts w:ascii="Calibri" w:eastAsia="Trebuchet MS" w:hAnsi="Calibri" w:cs="Trebuchet MS"/>
          <w:sz w:val="24"/>
          <w:szCs w:val="24"/>
        </w:rPr>
        <w:t xml:space="preserve">tudents sit </w:t>
      </w:r>
      <w:r w:rsidR="00441C5F">
        <w:rPr>
          <w:rFonts w:ascii="Calibri" w:eastAsia="Trebuchet MS" w:hAnsi="Calibri" w:cs="Trebuchet MS"/>
          <w:sz w:val="24"/>
          <w:szCs w:val="24"/>
        </w:rPr>
        <w:t>in a circle</w:t>
      </w:r>
    </w:p>
    <w:p w14:paraId="200BE974" w14:textId="6E9A8A18" w:rsidR="00441C5F" w:rsidRPr="00766E02" w:rsidRDefault="00441C5F" w:rsidP="00441C5F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>
        <w:rPr>
          <w:rFonts w:ascii="Calibri" w:eastAsia="Trebuchet MS" w:hAnsi="Calibri" w:cs="Trebuchet MS"/>
          <w:sz w:val="24"/>
          <w:szCs w:val="24"/>
        </w:rPr>
        <w:t>Students share words and instructions they used in their groups.  Students are asked about strategies used – did they visualize?  Pick out key words?  Students discuss making instructions.  What was hard or easy?  Did having the picture cards help?</w:t>
      </w:r>
    </w:p>
    <w:p w14:paraId="4D46DE6E" w14:textId="77777777" w:rsidR="00A91F7B" w:rsidRPr="00766E02" w:rsidRDefault="00A91F7B" w:rsidP="00A91F7B">
      <w:pPr>
        <w:pStyle w:val="Body"/>
        <w:ind w:left="720"/>
        <w:jc w:val="both"/>
        <w:rPr>
          <w:rFonts w:ascii="Calibri" w:eastAsia="Trebuchet MS" w:hAnsi="Calibri" w:cs="Trebuchet MS"/>
          <w:sz w:val="24"/>
          <w:szCs w:val="24"/>
        </w:rPr>
      </w:pPr>
    </w:p>
    <w:sectPr w:rsidR="00A91F7B" w:rsidRPr="00766E02" w:rsidSect="00CC150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B2E3E"/>
    <w:multiLevelType w:val="multilevel"/>
    <w:tmpl w:val="7246576C"/>
    <w:styleLink w:val="List41"/>
    <w:lvl w:ilvl="0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numFmt w:val="bullet"/>
      <w:lvlText w:val="■"/>
      <w:lvlJc w:val="left"/>
      <w:pPr>
        <w:tabs>
          <w:tab w:val="num" w:pos="1440"/>
        </w:tabs>
        <w:ind w:left="144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" w15:restartNumberingAfterBreak="0">
    <w:nsid w:val="01AD7C43"/>
    <w:multiLevelType w:val="hybridMultilevel"/>
    <w:tmpl w:val="D5862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AE2FF4"/>
    <w:multiLevelType w:val="multilevel"/>
    <w:tmpl w:val="C24A1AF0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3" w15:restartNumberingAfterBreak="0">
    <w:nsid w:val="107E5AAB"/>
    <w:multiLevelType w:val="hybridMultilevel"/>
    <w:tmpl w:val="31E6B1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D7852"/>
    <w:multiLevelType w:val="hybridMultilevel"/>
    <w:tmpl w:val="D98C69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174662"/>
    <w:multiLevelType w:val="multilevel"/>
    <w:tmpl w:val="DBE0BB42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6" w15:restartNumberingAfterBreak="0">
    <w:nsid w:val="11406C2D"/>
    <w:multiLevelType w:val="hybridMultilevel"/>
    <w:tmpl w:val="92FC6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335168"/>
    <w:multiLevelType w:val="multilevel"/>
    <w:tmpl w:val="B55E8156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8" w15:restartNumberingAfterBreak="0">
    <w:nsid w:val="2C950A19"/>
    <w:multiLevelType w:val="hybridMultilevel"/>
    <w:tmpl w:val="2904C8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402445"/>
    <w:multiLevelType w:val="multilevel"/>
    <w:tmpl w:val="2E141F4E"/>
    <w:styleLink w:val="List14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0" w15:restartNumberingAfterBreak="0">
    <w:nsid w:val="5691442A"/>
    <w:multiLevelType w:val="multilevel"/>
    <w:tmpl w:val="79C89424"/>
    <w:styleLink w:val="List13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1" w15:restartNumberingAfterBreak="0">
    <w:nsid w:val="58AB51C5"/>
    <w:multiLevelType w:val="hybridMultilevel"/>
    <w:tmpl w:val="672214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6D2237"/>
    <w:multiLevelType w:val="hybridMultilevel"/>
    <w:tmpl w:val="BAE6A8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F8435F"/>
    <w:multiLevelType w:val="hybridMultilevel"/>
    <w:tmpl w:val="85EC1DC0"/>
    <w:lvl w:ilvl="0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4" w15:restartNumberingAfterBreak="0">
    <w:nsid w:val="6572163C"/>
    <w:multiLevelType w:val="multilevel"/>
    <w:tmpl w:val="7158A2A8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5" w15:restartNumberingAfterBreak="0">
    <w:nsid w:val="67E47130"/>
    <w:multiLevelType w:val="hybridMultilevel"/>
    <w:tmpl w:val="3ED02D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EA161F"/>
    <w:multiLevelType w:val="hybridMultilevel"/>
    <w:tmpl w:val="ACEC52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D14FDF"/>
    <w:multiLevelType w:val="hybridMultilevel"/>
    <w:tmpl w:val="68702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987933"/>
    <w:multiLevelType w:val="hybridMultilevel"/>
    <w:tmpl w:val="CF2C6D7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90B6983"/>
    <w:multiLevelType w:val="hybridMultilevel"/>
    <w:tmpl w:val="19AC32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592EC2"/>
    <w:multiLevelType w:val="hybridMultilevel"/>
    <w:tmpl w:val="04C071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■"/>
        <w:lvlJc w:val="left"/>
        <w:pPr>
          <w:tabs>
            <w:tab w:val="num" w:pos="1440"/>
          </w:tabs>
          <w:ind w:left="1440" w:hanging="359"/>
        </w:pPr>
        <w:rPr>
          <w:rFonts w:ascii="Trebuchet MS" w:eastAsia="Trebuchet MS" w:hAnsi="Trebuchet MS" w:cs="Trebuchet MS"/>
          <w:position w:val="0"/>
          <w:sz w:val="22"/>
          <w:szCs w:val="22"/>
        </w:rPr>
      </w:lvl>
    </w:lvlOverride>
  </w:num>
  <w:num w:numId="3">
    <w:abstractNumId w:val="7"/>
  </w:num>
  <w:num w:numId="4">
    <w:abstractNumId w:val="5"/>
  </w:num>
  <w:num w:numId="5">
    <w:abstractNumId w:val="10"/>
  </w:num>
  <w:num w:numId="6">
    <w:abstractNumId w:val="14"/>
  </w:num>
  <w:num w:numId="7">
    <w:abstractNumId w:val="9"/>
  </w:num>
  <w:num w:numId="8">
    <w:abstractNumId w:val="13"/>
  </w:num>
  <w:num w:numId="9">
    <w:abstractNumId w:val="20"/>
  </w:num>
  <w:num w:numId="10">
    <w:abstractNumId w:val="0"/>
  </w:num>
  <w:num w:numId="11">
    <w:abstractNumId w:val="3"/>
  </w:num>
  <w:num w:numId="12">
    <w:abstractNumId w:val="8"/>
  </w:num>
  <w:num w:numId="13">
    <w:abstractNumId w:val="15"/>
  </w:num>
  <w:num w:numId="14">
    <w:abstractNumId w:val="4"/>
  </w:num>
  <w:num w:numId="15">
    <w:abstractNumId w:val="17"/>
  </w:num>
  <w:num w:numId="16">
    <w:abstractNumId w:val="1"/>
  </w:num>
  <w:num w:numId="17">
    <w:abstractNumId w:val="6"/>
  </w:num>
  <w:num w:numId="18">
    <w:abstractNumId w:val="11"/>
  </w:num>
  <w:num w:numId="19">
    <w:abstractNumId w:val="16"/>
  </w:num>
  <w:num w:numId="20">
    <w:abstractNumId w:val="19"/>
  </w:num>
  <w:num w:numId="21">
    <w:abstractNumId w:val="12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13A"/>
    <w:rsid w:val="0002615B"/>
    <w:rsid w:val="00033B8D"/>
    <w:rsid w:val="00053AD7"/>
    <w:rsid w:val="00073720"/>
    <w:rsid w:val="00081980"/>
    <w:rsid w:val="000E142A"/>
    <w:rsid w:val="000E3FCD"/>
    <w:rsid w:val="000F63E6"/>
    <w:rsid w:val="00153C3F"/>
    <w:rsid w:val="001678B5"/>
    <w:rsid w:val="001746FA"/>
    <w:rsid w:val="001747D5"/>
    <w:rsid w:val="001B7743"/>
    <w:rsid w:val="001C61DC"/>
    <w:rsid w:val="001C6429"/>
    <w:rsid w:val="00203300"/>
    <w:rsid w:val="00275F78"/>
    <w:rsid w:val="002D6CE7"/>
    <w:rsid w:val="002D77BD"/>
    <w:rsid w:val="002E53F0"/>
    <w:rsid w:val="002F6000"/>
    <w:rsid w:val="00301E55"/>
    <w:rsid w:val="00313C27"/>
    <w:rsid w:val="00313C9D"/>
    <w:rsid w:val="003C6C93"/>
    <w:rsid w:val="003C7297"/>
    <w:rsid w:val="003D5FFC"/>
    <w:rsid w:val="003E0A1A"/>
    <w:rsid w:val="004001CF"/>
    <w:rsid w:val="004123E2"/>
    <w:rsid w:val="00441C5F"/>
    <w:rsid w:val="004646A4"/>
    <w:rsid w:val="00494460"/>
    <w:rsid w:val="004B4561"/>
    <w:rsid w:val="004D16CF"/>
    <w:rsid w:val="004F66AD"/>
    <w:rsid w:val="005041BF"/>
    <w:rsid w:val="00513278"/>
    <w:rsid w:val="00520BCF"/>
    <w:rsid w:val="00521922"/>
    <w:rsid w:val="00535F92"/>
    <w:rsid w:val="00553F6A"/>
    <w:rsid w:val="00561158"/>
    <w:rsid w:val="005856FB"/>
    <w:rsid w:val="005C3CC6"/>
    <w:rsid w:val="005F6AA0"/>
    <w:rsid w:val="006534B8"/>
    <w:rsid w:val="00653D84"/>
    <w:rsid w:val="00667C35"/>
    <w:rsid w:val="00680C03"/>
    <w:rsid w:val="0069113A"/>
    <w:rsid w:val="00692F5A"/>
    <w:rsid w:val="006A7C8C"/>
    <w:rsid w:val="006E18B1"/>
    <w:rsid w:val="006E7718"/>
    <w:rsid w:val="006F54DA"/>
    <w:rsid w:val="006F7433"/>
    <w:rsid w:val="00710E32"/>
    <w:rsid w:val="007120F8"/>
    <w:rsid w:val="007445FD"/>
    <w:rsid w:val="0076400B"/>
    <w:rsid w:val="00766E02"/>
    <w:rsid w:val="00784575"/>
    <w:rsid w:val="00792F59"/>
    <w:rsid w:val="008551C9"/>
    <w:rsid w:val="008A14C8"/>
    <w:rsid w:val="008A3B89"/>
    <w:rsid w:val="008C2228"/>
    <w:rsid w:val="008D369B"/>
    <w:rsid w:val="00902BE7"/>
    <w:rsid w:val="00920471"/>
    <w:rsid w:val="00926E18"/>
    <w:rsid w:val="00991BEE"/>
    <w:rsid w:val="00992E3A"/>
    <w:rsid w:val="009967F8"/>
    <w:rsid w:val="009D0070"/>
    <w:rsid w:val="009D0A39"/>
    <w:rsid w:val="00A358A1"/>
    <w:rsid w:val="00A3602D"/>
    <w:rsid w:val="00A37E23"/>
    <w:rsid w:val="00A54416"/>
    <w:rsid w:val="00A91F7B"/>
    <w:rsid w:val="00AA226E"/>
    <w:rsid w:val="00AA618D"/>
    <w:rsid w:val="00AA7438"/>
    <w:rsid w:val="00AB0617"/>
    <w:rsid w:val="00AC2642"/>
    <w:rsid w:val="00AC3079"/>
    <w:rsid w:val="00AC7408"/>
    <w:rsid w:val="00AE7956"/>
    <w:rsid w:val="00AF5525"/>
    <w:rsid w:val="00B55C34"/>
    <w:rsid w:val="00B85E7F"/>
    <w:rsid w:val="00B87C49"/>
    <w:rsid w:val="00BC469D"/>
    <w:rsid w:val="00BC4910"/>
    <w:rsid w:val="00BD6C67"/>
    <w:rsid w:val="00BE2154"/>
    <w:rsid w:val="00BF2649"/>
    <w:rsid w:val="00C8582D"/>
    <w:rsid w:val="00CA3212"/>
    <w:rsid w:val="00CB01F5"/>
    <w:rsid w:val="00CC1503"/>
    <w:rsid w:val="00CC5E8D"/>
    <w:rsid w:val="00D1464D"/>
    <w:rsid w:val="00D872FF"/>
    <w:rsid w:val="00DC5021"/>
    <w:rsid w:val="00DC5D63"/>
    <w:rsid w:val="00DD5C8F"/>
    <w:rsid w:val="00DE6355"/>
    <w:rsid w:val="00E373D9"/>
    <w:rsid w:val="00E57CDE"/>
    <w:rsid w:val="00E8552A"/>
    <w:rsid w:val="00EA6A6A"/>
    <w:rsid w:val="00EB6B1B"/>
    <w:rsid w:val="00EC1026"/>
    <w:rsid w:val="00ED656D"/>
    <w:rsid w:val="00F0019C"/>
    <w:rsid w:val="00F02E8A"/>
    <w:rsid w:val="00F20D95"/>
    <w:rsid w:val="00F861F8"/>
    <w:rsid w:val="00FA4E51"/>
    <w:rsid w:val="00FA6B8D"/>
    <w:rsid w:val="00FC2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5AAF6"/>
  <w15:docId w15:val="{B7A3D6F8-368C-4757-B2FB-0B55D643C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5C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920471"/>
    <w:pPr>
      <w:pBdr>
        <w:top w:val="nil"/>
        <w:left w:val="nil"/>
        <w:bottom w:val="nil"/>
        <w:right w:val="nil"/>
        <w:between w:val="nil"/>
        <w:bar w:val="nil"/>
      </w:pBdr>
      <w:spacing w:after="0"/>
    </w:pPr>
    <w:rPr>
      <w:rFonts w:ascii="Arial" w:eastAsia="Arial Unicode MS" w:hAnsi="Arial Unicode MS" w:cs="Arial Unicode MS"/>
      <w:color w:val="000000"/>
      <w:u w:color="000000"/>
      <w:bdr w:val="nil"/>
    </w:rPr>
  </w:style>
  <w:style w:type="numbering" w:customStyle="1" w:styleId="List41">
    <w:name w:val="List 41"/>
    <w:basedOn w:val="NoList"/>
    <w:rsid w:val="00920471"/>
    <w:pPr>
      <w:numPr>
        <w:numId w:val="10"/>
      </w:numPr>
    </w:pPr>
  </w:style>
  <w:style w:type="table" w:styleId="TableGrid">
    <w:name w:val="Table Grid"/>
    <w:basedOn w:val="TableNormal"/>
    <w:uiPriority w:val="59"/>
    <w:rsid w:val="002D6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13">
    <w:name w:val="List 13"/>
    <w:basedOn w:val="NoList"/>
    <w:rsid w:val="000F63E6"/>
    <w:pPr>
      <w:numPr>
        <w:numId w:val="5"/>
      </w:numPr>
    </w:pPr>
  </w:style>
  <w:style w:type="numbering" w:customStyle="1" w:styleId="List14">
    <w:name w:val="List 14"/>
    <w:basedOn w:val="NoList"/>
    <w:rsid w:val="000F63E6"/>
    <w:pPr>
      <w:numPr>
        <w:numId w:val="7"/>
      </w:numPr>
    </w:pPr>
  </w:style>
  <w:style w:type="paragraph" w:styleId="ListParagraph">
    <w:name w:val="List Paragraph"/>
    <w:basedOn w:val="Normal"/>
    <w:uiPriority w:val="34"/>
    <w:qFormat/>
    <w:rsid w:val="004F66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53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3F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53D8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5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Pamela Thuan</cp:lastModifiedBy>
  <cp:revision>2</cp:revision>
  <cp:lastPrinted>2017-08-09T05:27:00Z</cp:lastPrinted>
  <dcterms:created xsi:type="dcterms:W3CDTF">2018-03-19T03:14:00Z</dcterms:created>
  <dcterms:modified xsi:type="dcterms:W3CDTF">2018-03-19T03:14:00Z</dcterms:modified>
</cp:coreProperties>
</file>